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29B1DFE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</w:t>
      </w:r>
      <w:r w:rsidR="00A41D2D">
        <w:rPr>
          <w:snapToGrid/>
          <w:color w:val="000000" w:themeColor="text1"/>
          <w:sz w:val="24"/>
          <w:szCs w:val="24"/>
        </w:rPr>
        <w:t xml:space="preserve">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A41D2D">
        <w:rPr>
          <w:snapToGrid/>
          <w:color w:val="000000" w:themeColor="text1"/>
          <w:sz w:val="24"/>
          <w:szCs w:val="24"/>
        </w:rPr>
        <w:t>23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A41D2D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2B60FC9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A41D2D" w:rsidRPr="00A41D2D">
        <w:rPr>
          <w:color w:val="000000" w:themeColor="text1"/>
          <w:sz w:val="32"/>
          <w:szCs w:val="32"/>
        </w:rPr>
        <w:t xml:space="preserve">резинотехнических изделий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72774130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A41D2D">
        <w:rPr>
          <w:b/>
          <w:sz w:val="32"/>
          <w:szCs w:val="32"/>
        </w:rPr>
        <w:t>353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37101AF" w:rsidR="00FB7EE5" w:rsidRDefault="00A41D2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449A6F8F" w:rsidR="00FB7EE5" w:rsidRDefault="00A41D2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8D06258" w:rsidR="000B1F03" w:rsidRPr="00FB7EE5" w:rsidRDefault="00A41D2D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1D2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Резинотехнические изделия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6E13B6F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A41D2D">
              <w:rPr>
                <w:b/>
                <w:sz w:val="20"/>
                <w:szCs w:val="20"/>
              </w:rPr>
              <w:t>3 688 210,48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1D2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1D2D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B4DDD-80F5-49CC-A64D-9757189C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13</Pages>
  <Words>5193</Words>
  <Characters>29602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2021-12-23T07:44:00Z</dcterms:modified>
</cp:coreProperties>
</file>